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8ACEB" w14:textId="77777777" w:rsidR="00BE21AD" w:rsidRPr="00BE21AD" w:rsidRDefault="00BE21AD" w:rsidP="00BE21AD">
      <w:pPr>
        <w:autoSpaceDE w:val="0"/>
        <w:autoSpaceDN w:val="0"/>
        <w:adjustRightInd w:val="0"/>
        <w:spacing w:after="0" w:line="240" w:lineRule="auto"/>
        <w:rPr>
          <w:rFonts w:ascii="Times New Roman" w:hAnsi="Times New Roman" w:cs="Times New Roman"/>
          <w:kern w:val="0"/>
        </w:rPr>
      </w:pPr>
      <w:r w:rsidRPr="00BE21AD">
        <w:rPr>
          <w:rFonts w:ascii="Times New Roman" w:hAnsi="Times New Roman" w:cs="Times New Roman"/>
          <w:kern w:val="0"/>
        </w:rPr>
        <w:t>How do you respond when someone says, “will you do me a favor?”  If you know the person well - you might immediately say, “sure - what do you need?”  If it’s someone you are suspicious of, you might respond, “depends on what you want!”  In Mark’s Gospel, just days before Palm Sunday, James and John come to Jesus.  “</w:t>
      </w:r>
      <w:r w:rsidRPr="00BE21AD">
        <w:rPr>
          <w:rFonts w:ascii="Times New Roman" w:hAnsi="Times New Roman" w:cs="Times New Roman"/>
          <w:i/>
          <w:iCs/>
          <w:kern w:val="0"/>
        </w:rPr>
        <w:t xml:space="preserve">Teacher, we want you to do for us whatever we ask.” </w:t>
      </w:r>
      <w:r w:rsidRPr="00BE21AD">
        <w:rPr>
          <w:rFonts w:ascii="Times New Roman" w:hAnsi="Times New Roman" w:cs="Times New Roman"/>
          <w:kern w:val="0"/>
        </w:rPr>
        <w:t xml:space="preserve"> Notice - not a question - a statement - a bold one.  “</w:t>
      </w:r>
      <w:r w:rsidRPr="00BE21AD">
        <w:rPr>
          <w:rFonts w:ascii="Times New Roman" w:hAnsi="Times New Roman" w:cs="Times New Roman"/>
          <w:i/>
          <w:iCs/>
          <w:kern w:val="0"/>
        </w:rPr>
        <w:t>We want you to do for us whatever we ask!”</w:t>
      </w:r>
      <w:r w:rsidRPr="00BE21AD">
        <w:rPr>
          <w:rFonts w:ascii="Times New Roman" w:hAnsi="Times New Roman" w:cs="Times New Roman"/>
          <w:kern w:val="0"/>
        </w:rPr>
        <w:t xml:space="preserve">  </w:t>
      </w:r>
    </w:p>
    <w:p w14:paraId="787E5B3B" w14:textId="77777777" w:rsidR="00BE21AD" w:rsidRPr="00BE21AD" w:rsidRDefault="00BE21AD" w:rsidP="00BE21AD">
      <w:pPr>
        <w:autoSpaceDE w:val="0"/>
        <w:autoSpaceDN w:val="0"/>
        <w:adjustRightInd w:val="0"/>
        <w:spacing w:after="0" w:line="240" w:lineRule="auto"/>
        <w:rPr>
          <w:rFonts w:ascii="Times New Roman" w:hAnsi="Times New Roman" w:cs="Times New Roman"/>
          <w:i/>
          <w:iCs/>
          <w:kern w:val="0"/>
        </w:rPr>
      </w:pPr>
    </w:p>
    <w:p w14:paraId="227ED88D" w14:textId="77777777" w:rsidR="00BE21AD" w:rsidRPr="00BE21AD" w:rsidRDefault="00BE21AD" w:rsidP="00BE21AD">
      <w:pPr>
        <w:autoSpaceDE w:val="0"/>
        <w:autoSpaceDN w:val="0"/>
        <w:adjustRightInd w:val="0"/>
        <w:spacing w:after="0" w:line="240" w:lineRule="auto"/>
        <w:rPr>
          <w:rFonts w:ascii="Times New Roman" w:hAnsi="Times New Roman" w:cs="Times New Roman"/>
          <w:kern w:val="0"/>
        </w:rPr>
      </w:pPr>
      <w:r w:rsidRPr="00BE21AD">
        <w:rPr>
          <w:rFonts w:ascii="Times New Roman" w:hAnsi="Times New Roman" w:cs="Times New Roman"/>
          <w:kern w:val="0"/>
        </w:rPr>
        <w:t>Jesus responds,</w:t>
      </w:r>
      <w:r w:rsidRPr="00BE21AD">
        <w:rPr>
          <w:rFonts w:ascii="Times New Roman" w:hAnsi="Times New Roman" w:cs="Times New Roman"/>
          <w:i/>
          <w:iCs/>
          <w:kern w:val="0"/>
        </w:rPr>
        <w:t xml:space="preserve"> “What do you want Me to do for you?” </w:t>
      </w:r>
      <w:r w:rsidRPr="00BE21AD">
        <w:rPr>
          <w:rFonts w:ascii="Times New Roman" w:hAnsi="Times New Roman" w:cs="Times New Roman"/>
          <w:kern w:val="0"/>
        </w:rPr>
        <w:t>They reply</w:t>
      </w:r>
      <w:r w:rsidRPr="00BE21AD">
        <w:rPr>
          <w:rFonts w:ascii="Times New Roman" w:hAnsi="Times New Roman" w:cs="Times New Roman"/>
          <w:i/>
          <w:iCs/>
          <w:kern w:val="0"/>
        </w:rPr>
        <w:t xml:space="preserve">, “Let one of us sit at Your right and the other at your left in Your glory.”  </w:t>
      </w:r>
      <w:r w:rsidRPr="00BE21AD">
        <w:rPr>
          <w:rFonts w:ascii="Times New Roman" w:hAnsi="Times New Roman" w:cs="Times New Roman"/>
          <w:kern w:val="0"/>
        </w:rPr>
        <w:t xml:space="preserve">There are twelve disciples.  The order at a table or in a king’s court is very specific - you start at the head of the table with the most important and work down to the least important.  James and John decide to get a leg up on the other disciples.  What do they have to lose? </w:t>
      </w:r>
    </w:p>
    <w:p w14:paraId="77466546" w14:textId="77777777" w:rsidR="00BE21AD" w:rsidRPr="00BE21AD" w:rsidRDefault="00BE21AD" w:rsidP="00BE21AD">
      <w:pPr>
        <w:autoSpaceDE w:val="0"/>
        <w:autoSpaceDN w:val="0"/>
        <w:adjustRightInd w:val="0"/>
        <w:spacing w:after="0" w:line="240" w:lineRule="auto"/>
        <w:rPr>
          <w:rFonts w:ascii="Times New Roman" w:hAnsi="Times New Roman" w:cs="Times New Roman"/>
          <w:i/>
          <w:iCs/>
          <w:kern w:val="0"/>
        </w:rPr>
      </w:pPr>
    </w:p>
    <w:p w14:paraId="62A81647" w14:textId="77777777" w:rsidR="00BE21AD" w:rsidRPr="00BE21AD" w:rsidRDefault="00BE21AD" w:rsidP="00BE21AD">
      <w:pPr>
        <w:autoSpaceDE w:val="0"/>
        <w:autoSpaceDN w:val="0"/>
        <w:adjustRightInd w:val="0"/>
        <w:spacing w:after="0" w:line="240" w:lineRule="auto"/>
        <w:rPr>
          <w:rFonts w:ascii="Times New Roman" w:hAnsi="Times New Roman" w:cs="Times New Roman"/>
          <w:i/>
          <w:iCs/>
          <w:kern w:val="0"/>
        </w:rPr>
      </w:pPr>
      <w:r w:rsidRPr="00BE21AD">
        <w:rPr>
          <w:rFonts w:ascii="Times New Roman" w:hAnsi="Times New Roman" w:cs="Times New Roman"/>
          <w:kern w:val="0"/>
        </w:rPr>
        <w:t>Jesus is a little harsh in His response,</w:t>
      </w:r>
      <w:r w:rsidRPr="00BE21AD">
        <w:rPr>
          <w:rFonts w:ascii="Times New Roman" w:hAnsi="Times New Roman" w:cs="Times New Roman"/>
          <w:i/>
          <w:iCs/>
          <w:kern w:val="0"/>
        </w:rPr>
        <w:t xml:space="preserve"> “You don’t know what you are asking, can you drink the cup I drink?”</w:t>
      </w:r>
    </w:p>
    <w:p w14:paraId="656B98B4" w14:textId="77777777" w:rsidR="00BE21AD" w:rsidRPr="00BE21AD" w:rsidRDefault="00BE21AD" w:rsidP="00BE21AD">
      <w:pPr>
        <w:autoSpaceDE w:val="0"/>
        <w:autoSpaceDN w:val="0"/>
        <w:adjustRightInd w:val="0"/>
        <w:spacing w:after="0" w:line="240" w:lineRule="auto"/>
        <w:rPr>
          <w:rFonts w:ascii="Times New Roman" w:hAnsi="Times New Roman" w:cs="Times New Roman"/>
          <w:i/>
          <w:iCs/>
          <w:kern w:val="0"/>
        </w:rPr>
      </w:pPr>
    </w:p>
    <w:p w14:paraId="6BCE1558" w14:textId="77777777" w:rsidR="00BE21AD" w:rsidRPr="00BE21AD" w:rsidRDefault="00BE21AD" w:rsidP="00BE21AD">
      <w:pPr>
        <w:autoSpaceDE w:val="0"/>
        <w:autoSpaceDN w:val="0"/>
        <w:adjustRightInd w:val="0"/>
        <w:spacing w:after="0" w:line="240" w:lineRule="auto"/>
        <w:rPr>
          <w:rFonts w:ascii="Times New Roman" w:hAnsi="Times New Roman" w:cs="Times New Roman"/>
          <w:kern w:val="0"/>
        </w:rPr>
      </w:pPr>
      <w:r w:rsidRPr="00BE21AD">
        <w:rPr>
          <w:rFonts w:ascii="Times New Roman" w:hAnsi="Times New Roman" w:cs="Times New Roman"/>
          <w:kern w:val="0"/>
        </w:rPr>
        <w:t>As a child, I remember special occasions going to Baskin Robbins or Dairy Queen and getting a cherry shake.  When the straw came up empty - I would tilt the cup up and wait until the last dribble was finished.  I didn’t waste any of it.  On the other hand, when my mom gave me cough syrup, I left as much of the syrup in the cup as I could!</w:t>
      </w:r>
    </w:p>
    <w:p w14:paraId="5C15B6A5" w14:textId="77777777" w:rsidR="00BE21AD" w:rsidRPr="00BE21AD" w:rsidRDefault="00BE21AD" w:rsidP="00BE21AD">
      <w:pPr>
        <w:autoSpaceDE w:val="0"/>
        <w:autoSpaceDN w:val="0"/>
        <w:adjustRightInd w:val="0"/>
        <w:spacing w:after="0" w:line="240" w:lineRule="auto"/>
        <w:rPr>
          <w:rFonts w:ascii="Times New Roman" w:hAnsi="Times New Roman" w:cs="Times New Roman"/>
          <w:i/>
          <w:iCs/>
          <w:kern w:val="0"/>
        </w:rPr>
      </w:pPr>
    </w:p>
    <w:p w14:paraId="480CC483" w14:textId="77777777" w:rsidR="00BE21AD" w:rsidRPr="00BE21AD" w:rsidRDefault="00BE21AD" w:rsidP="00BE21AD">
      <w:pPr>
        <w:autoSpaceDE w:val="0"/>
        <w:autoSpaceDN w:val="0"/>
        <w:adjustRightInd w:val="0"/>
        <w:spacing w:after="0" w:line="240" w:lineRule="auto"/>
        <w:rPr>
          <w:rFonts w:ascii="Times New Roman" w:hAnsi="Times New Roman" w:cs="Times New Roman"/>
          <w:kern w:val="0"/>
        </w:rPr>
      </w:pPr>
      <w:r w:rsidRPr="00BE21AD">
        <w:rPr>
          <w:rFonts w:ascii="Times New Roman" w:hAnsi="Times New Roman" w:cs="Times New Roman"/>
          <w:kern w:val="0"/>
        </w:rPr>
        <w:t>Quick rabbit hole:  The cup of wrath in the Bible symbolizes the consequences of sin.  It’s a metaphor for all the punishment condensed into a single cup.  Think Navy coffee only brewed from sin, not beans.</w:t>
      </w:r>
    </w:p>
    <w:p w14:paraId="2CDBB700" w14:textId="77777777" w:rsidR="00BE21AD" w:rsidRPr="00BE21AD" w:rsidRDefault="00BE21AD" w:rsidP="00BE21AD">
      <w:pPr>
        <w:autoSpaceDE w:val="0"/>
        <w:autoSpaceDN w:val="0"/>
        <w:adjustRightInd w:val="0"/>
        <w:spacing w:after="0" w:line="240" w:lineRule="auto"/>
        <w:rPr>
          <w:rFonts w:ascii="Aptos" w:hAnsi="Aptos" w:cs="Aptos"/>
          <w:kern w:val="0"/>
        </w:rPr>
      </w:pPr>
    </w:p>
    <w:p w14:paraId="04083393" w14:textId="77777777" w:rsidR="00BE21AD" w:rsidRPr="00BE21AD" w:rsidRDefault="00BE21AD" w:rsidP="00BE21AD">
      <w:pPr>
        <w:autoSpaceDE w:val="0"/>
        <w:autoSpaceDN w:val="0"/>
        <w:adjustRightInd w:val="0"/>
        <w:spacing w:after="0" w:line="240" w:lineRule="auto"/>
        <w:rPr>
          <w:rFonts w:ascii="Times New Roman" w:hAnsi="Times New Roman" w:cs="Times New Roman"/>
          <w:kern w:val="0"/>
        </w:rPr>
      </w:pPr>
      <w:r w:rsidRPr="00BE21AD">
        <w:rPr>
          <w:rFonts w:ascii="Aptos" w:hAnsi="Aptos" w:cs="Aptos"/>
          <w:kern w:val="0"/>
        </w:rPr>
        <w:t xml:space="preserve">In Jeremiah 25 God tells the prophet, </w:t>
      </w:r>
      <w:r w:rsidRPr="00BE21AD">
        <w:rPr>
          <w:rFonts w:ascii="Times New Roman" w:hAnsi="Times New Roman" w:cs="Times New Roman"/>
          <w:kern w:val="0"/>
        </w:rPr>
        <w:t>“</w:t>
      </w:r>
      <w:r w:rsidRPr="00BE21AD">
        <w:rPr>
          <w:rFonts w:ascii="Times New Roman" w:hAnsi="Times New Roman" w:cs="Times New Roman"/>
          <w:i/>
          <w:iCs/>
          <w:kern w:val="0"/>
        </w:rPr>
        <w:t>Take from my hand this cup filled with the wine of my wrath and make all the nations to whom I send you drink it</w:t>
      </w:r>
      <w:r w:rsidRPr="00BE21AD">
        <w:rPr>
          <w:rFonts w:ascii="Times New Roman" w:hAnsi="Times New Roman" w:cs="Times New Roman"/>
          <w:kern w:val="0"/>
        </w:rPr>
        <w:t xml:space="preserve">.”  </w:t>
      </w:r>
      <w:r w:rsidRPr="00BE21AD">
        <w:rPr>
          <w:rFonts w:ascii="Aptos" w:hAnsi="Aptos" w:cs="Aptos"/>
          <w:kern w:val="0"/>
        </w:rPr>
        <w:t>In Psalm 75, King David writes, “</w:t>
      </w:r>
      <w:r w:rsidRPr="00BE21AD">
        <w:rPr>
          <w:rFonts w:ascii="Times New Roman" w:hAnsi="Times New Roman" w:cs="Times New Roman"/>
          <w:i/>
          <w:iCs/>
          <w:kern w:val="0"/>
        </w:rPr>
        <w:t xml:space="preserve">In the hand of the </w:t>
      </w:r>
      <w:r w:rsidRPr="00BE21AD">
        <w:rPr>
          <w:rFonts w:ascii="Times New Roman" w:hAnsi="Times New Roman" w:cs="Times New Roman"/>
          <w:i/>
          <w:iCs/>
          <w:smallCaps/>
          <w:kern w:val="0"/>
        </w:rPr>
        <w:t>Lord</w:t>
      </w:r>
      <w:r w:rsidRPr="00BE21AD">
        <w:rPr>
          <w:rFonts w:ascii="Times New Roman" w:hAnsi="Times New Roman" w:cs="Times New Roman"/>
          <w:i/>
          <w:iCs/>
          <w:kern w:val="0"/>
        </w:rPr>
        <w:t xml:space="preserve"> is a cup full of foaming wine mixed with spices; he pours it out, and all the wicked of the earth drink it down to its very dregs</w:t>
      </w:r>
      <w:r w:rsidRPr="00BE21AD">
        <w:rPr>
          <w:rFonts w:ascii="Times New Roman" w:hAnsi="Times New Roman" w:cs="Times New Roman"/>
          <w:kern w:val="0"/>
        </w:rPr>
        <w:t>.”  When they drink the cup - they are so drunk they cannot defend themselves and are conquered and taken into captivity.  Revelation 14:10 says, “</w:t>
      </w:r>
      <w:r w:rsidRPr="00BE21AD">
        <w:rPr>
          <w:rFonts w:ascii="Times New Roman" w:hAnsi="Times New Roman" w:cs="Times New Roman"/>
          <w:i/>
          <w:iCs/>
          <w:kern w:val="0"/>
        </w:rPr>
        <w:t>A third angel followed them and said in a loud voice: ‘If anyone worships the beast and his image and receives his mark on the forehead or on the hand, he, too, will drink of the wine of God’s fury, which has been poured full strength into the cup of his wrath. He will be tormented with burning sulfur in the presence of the holy angels and of the Lamb</w:t>
      </w:r>
      <w:r w:rsidRPr="00BE21AD">
        <w:rPr>
          <w:rFonts w:ascii="Times New Roman" w:hAnsi="Times New Roman" w:cs="Times New Roman"/>
          <w:kern w:val="0"/>
        </w:rPr>
        <w:t>.’ ”</w:t>
      </w:r>
    </w:p>
    <w:p w14:paraId="49AF4733" w14:textId="77777777" w:rsidR="00BE21AD" w:rsidRPr="00BE21AD" w:rsidRDefault="00BE21AD" w:rsidP="00BE21AD">
      <w:pPr>
        <w:autoSpaceDE w:val="0"/>
        <w:autoSpaceDN w:val="0"/>
        <w:adjustRightInd w:val="0"/>
        <w:spacing w:after="0" w:line="240" w:lineRule="auto"/>
        <w:rPr>
          <w:rFonts w:ascii="Aptos" w:hAnsi="Aptos" w:cs="Aptos"/>
          <w:kern w:val="0"/>
        </w:rPr>
      </w:pPr>
    </w:p>
    <w:p w14:paraId="644B3D3A" w14:textId="77777777" w:rsidR="00BE21AD" w:rsidRPr="00BE21AD" w:rsidRDefault="00BE21AD" w:rsidP="00BE21AD">
      <w:pPr>
        <w:autoSpaceDE w:val="0"/>
        <w:autoSpaceDN w:val="0"/>
        <w:adjustRightInd w:val="0"/>
        <w:spacing w:after="0" w:line="240" w:lineRule="auto"/>
        <w:rPr>
          <w:rFonts w:ascii="Times New Roman" w:hAnsi="Times New Roman" w:cs="Times New Roman"/>
          <w:kern w:val="0"/>
        </w:rPr>
      </w:pPr>
      <w:r w:rsidRPr="00BE21AD">
        <w:rPr>
          <w:rFonts w:ascii="Times New Roman" w:hAnsi="Times New Roman" w:cs="Times New Roman"/>
          <w:kern w:val="0"/>
        </w:rPr>
        <w:t>Putting this into Hawaiian speak - think of drinking a cup of liquid lava straight out of Kilauea.  I think you get the point.</w:t>
      </w:r>
    </w:p>
    <w:p w14:paraId="3578C1C6" w14:textId="77777777" w:rsidR="00BE21AD" w:rsidRPr="00BE21AD" w:rsidRDefault="00BE21AD" w:rsidP="00BE21AD">
      <w:pPr>
        <w:autoSpaceDE w:val="0"/>
        <w:autoSpaceDN w:val="0"/>
        <w:adjustRightInd w:val="0"/>
        <w:spacing w:after="0" w:line="240" w:lineRule="auto"/>
        <w:rPr>
          <w:rFonts w:ascii="Times New Roman" w:hAnsi="Times New Roman" w:cs="Times New Roman"/>
          <w:kern w:val="0"/>
        </w:rPr>
      </w:pPr>
    </w:p>
    <w:p w14:paraId="74AE8B63" w14:textId="77777777" w:rsidR="00BE21AD" w:rsidRPr="00BE21AD" w:rsidRDefault="00BE21AD" w:rsidP="00BE21AD">
      <w:pPr>
        <w:autoSpaceDE w:val="0"/>
        <w:autoSpaceDN w:val="0"/>
        <w:adjustRightInd w:val="0"/>
        <w:spacing w:after="0" w:line="240" w:lineRule="auto"/>
        <w:rPr>
          <w:rFonts w:ascii="Times New Roman" w:hAnsi="Times New Roman" w:cs="Times New Roman"/>
          <w:kern w:val="0"/>
        </w:rPr>
      </w:pPr>
      <w:r w:rsidRPr="00BE21AD">
        <w:rPr>
          <w:rFonts w:ascii="Times New Roman" w:hAnsi="Times New Roman" w:cs="Times New Roman"/>
          <w:kern w:val="0"/>
        </w:rPr>
        <w:t>So - when James and John ask Jesus to be the two most important people in heaven - Jesus says, “you have no idea what you are asking.”  Jesus’ idea of greatness is being the least.  Jesus’ idea of leadership is serving.  Jesus’ idea of saving the world requires dying for it - not conquering and setting up a golden throne with everyone bowing down before Him.  Jesus sits at the kid’s table.</w:t>
      </w:r>
    </w:p>
    <w:p w14:paraId="67265996" w14:textId="77777777" w:rsidR="00BE21AD" w:rsidRPr="00BE21AD" w:rsidRDefault="00BE21AD" w:rsidP="00BE21AD">
      <w:pPr>
        <w:autoSpaceDE w:val="0"/>
        <w:autoSpaceDN w:val="0"/>
        <w:adjustRightInd w:val="0"/>
        <w:spacing w:after="0" w:line="240" w:lineRule="auto"/>
        <w:rPr>
          <w:rFonts w:ascii="Times New Roman" w:hAnsi="Times New Roman" w:cs="Times New Roman"/>
          <w:kern w:val="0"/>
        </w:rPr>
      </w:pPr>
    </w:p>
    <w:p w14:paraId="4547BCD0" w14:textId="77777777" w:rsidR="00BE21AD" w:rsidRPr="00BE21AD" w:rsidRDefault="00BE21AD" w:rsidP="00BE21AD">
      <w:pPr>
        <w:autoSpaceDE w:val="0"/>
        <w:autoSpaceDN w:val="0"/>
        <w:adjustRightInd w:val="0"/>
        <w:spacing w:after="0" w:line="240" w:lineRule="auto"/>
        <w:rPr>
          <w:rFonts w:ascii="Times New Roman" w:hAnsi="Times New Roman" w:cs="Times New Roman"/>
          <w:kern w:val="0"/>
        </w:rPr>
      </w:pPr>
      <w:r w:rsidRPr="00BE21AD">
        <w:rPr>
          <w:rFonts w:ascii="Times New Roman" w:hAnsi="Times New Roman" w:cs="Times New Roman"/>
          <w:kern w:val="0"/>
        </w:rPr>
        <w:lastRenderedPageBreak/>
        <w:t>In the Garden of Gethsemene just before His crucifixion Jesus prays, “</w:t>
      </w:r>
      <w:r w:rsidRPr="00BE21AD">
        <w:rPr>
          <w:rFonts w:ascii="Times New Roman" w:hAnsi="Times New Roman" w:cs="Times New Roman"/>
          <w:i/>
          <w:iCs/>
          <w:kern w:val="0"/>
        </w:rPr>
        <w:t>Father, if it be possible, let This Cup pass from me; nevertheless, not as I will, but as you will</w:t>
      </w:r>
      <w:r w:rsidRPr="00BE21AD">
        <w:rPr>
          <w:rFonts w:ascii="Times New Roman" w:hAnsi="Times New Roman" w:cs="Times New Roman"/>
          <w:kern w:val="0"/>
        </w:rPr>
        <w:t xml:space="preserve">."  He understands what it means to drain the cup filled with every sin of every person - down to the last dribble.    </w:t>
      </w:r>
    </w:p>
    <w:p w14:paraId="6C2351EC" w14:textId="77777777" w:rsidR="00BE21AD" w:rsidRPr="00BE21AD" w:rsidRDefault="00BE21AD" w:rsidP="00BE21AD">
      <w:pPr>
        <w:autoSpaceDE w:val="0"/>
        <w:autoSpaceDN w:val="0"/>
        <w:adjustRightInd w:val="0"/>
        <w:spacing w:after="0" w:line="240" w:lineRule="auto"/>
        <w:rPr>
          <w:rFonts w:ascii="Times New Roman" w:hAnsi="Times New Roman" w:cs="Times New Roman"/>
          <w:i/>
          <w:iCs/>
          <w:kern w:val="0"/>
        </w:rPr>
      </w:pPr>
    </w:p>
    <w:p w14:paraId="220ACD30" w14:textId="77777777" w:rsidR="00BE21AD" w:rsidRPr="00BE21AD" w:rsidRDefault="00BE21AD" w:rsidP="00BE21AD">
      <w:pPr>
        <w:autoSpaceDE w:val="0"/>
        <w:autoSpaceDN w:val="0"/>
        <w:adjustRightInd w:val="0"/>
        <w:spacing w:after="0" w:line="240" w:lineRule="auto"/>
        <w:rPr>
          <w:rFonts w:ascii="Times New Roman" w:hAnsi="Times New Roman" w:cs="Times New Roman"/>
          <w:kern w:val="0"/>
        </w:rPr>
      </w:pPr>
      <w:r w:rsidRPr="00BE21AD">
        <w:rPr>
          <w:rFonts w:ascii="Times New Roman" w:hAnsi="Times New Roman" w:cs="Times New Roman"/>
          <w:kern w:val="0"/>
        </w:rPr>
        <w:t>Divine love and divine wrath ARE compatible in our theology.  The word theology means “study of God” - and we can only study God in and through His relationship with us.   God’s anger is never unreasonable or unexplainable - except when we view it from our limited perspective.  Yahweh is able to be angry and not sin because His anger and punishment, as C.S. Lewis noted, is actually love - and “love</w:t>
      </w:r>
      <w:r w:rsidRPr="00BE21AD">
        <w:rPr>
          <w:rFonts w:ascii="Times New Roman" w:hAnsi="Times New Roman" w:cs="Times New Roman"/>
          <w:i/>
          <w:iCs/>
          <w:kern w:val="0"/>
        </w:rPr>
        <w:t xml:space="preserve"> may cause pain to its object, but only on the supposition that the object needs alteration to become fully lovable</w:t>
      </w:r>
      <w:r w:rsidRPr="00BE21AD">
        <w:rPr>
          <w:rFonts w:ascii="Times New Roman" w:hAnsi="Times New Roman" w:cs="Times New Roman"/>
          <w:kern w:val="0"/>
        </w:rPr>
        <w:t>.”</w:t>
      </w:r>
    </w:p>
    <w:p w14:paraId="136E670F" w14:textId="77777777" w:rsidR="00BE21AD" w:rsidRPr="00BE21AD" w:rsidRDefault="00BE21AD" w:rsidP="00BE21AD">
      <w:pPr>
        <w:autoSpaceDE w:val="0"/>
        <w:autoSpaceDN w:val="0"/>
        <w:adjustRightInd w:val="0"/>
        <w:spacing w:after="0" w:line="240" w:lineRule="auto"/>
        <w:rPr>
          <w:rFonts w:ascii="Times New Roman" w:hAnsi="Times New Roman" w:cs="Times New Roman"/>
          <w:kern w:val="0"/>
        </w:rPr>
      </w:pPr>
    </w:p>
    <w:p w14:paraId="0D745BE8" w14:textId="77777777" w:rsidR="00BE21AD" w:rsidRPr="00BE21AD" w:rsidRDefault="00BE21AD" w:rsidP="00BE21AD">
      <w:pPr>
        <w:autoSpaceDE w:val="0"/>
        <w:autoSpaceDN w:val="0"/>
        <w:adjustRightInd w:val="0"/>
        <w:spacing w:after="0" w:line="240" w:lineRule="auto"/>
        <w:rPr>
          <w:rFonts w:ascii="Times New Roman" w:hAnsi="Times New Roman" w:cs="Times New Roman"/>
          <w:kern w:val="0"/>
        </w:rPr>
      </w:pPr>
      <w:r w:rsidRPr="00BE21AD">
        <w:rPr>
          <w:rFonts w:ascii="Times New Roman" w:hAnsi="Times New Roman" w:cs="Times New Roman"/>
          <w:kern w:val="0"/>
        </w:rPr>
        <w:t>We have come to think of anger as yelling and screaming and hurting someone physically and emotionally. But there is a righteous anger.  When Jesus enters the Temple and the people have turned it into a garage sale - He chases them out with a whip.  In John 8 where a woman is caught in the act of adultery and the Pharisees and Sadducees are ready to stone her - Jesus says, “</w:t>
      </w:r>
      <w:r w:rsidRPr="00BE21AD">
        <w:rPr>
          <w:rFonts w:ascii="Times New Roman" w:hAnsi="Times New Roman" w:cs="Times New Roman"/>
          <w:i/>
          <w:iCs/>
          <w:kern w:val="0"/>
        </w:rPr>
        <w:t>whoever is without sin can cast the first stone</w:t>
      </w:r>
      <w:r w:rsidRPr="00BE21AD">
        <w:rPr>
          <w:rFonts w:ascii="Times New Roman" w:hAnsi="Times New Roman" w:cs="Times New Roman"/>
          <w:kern w:val="0"/>
        </w:rPr>
        <w:t>.”  And when the Pharisees and Sadducees tried to justify divorce by naming names - namely Moses - Jesus responds, “</w:t>
      </w:r>
      <w:r w:rsidRPr="00BE21AD">
        <w:rPr>
          <w:rFonts w:ascii="Times New Roman" w:hAnsi="Times New Roman" w:cs="Times New Roman"/>
          <w:i/>
          <w:iCs/>
          <w:kern w:val="0"/>
        </w:rPr>
        <w:t>don’t blame Moses - it is because of your sin and hard-heartedness</w:t>
      </w:r>
      <w:r w:rsidRPr="00BE21AD">
        <w:rPr>
          <w:rFonts w:ascii="Times New Roman" w:hAnsi="Times New Roman" w:cs="Times New Roman"/>
          <w:kern w:val="0"/>
        </w:rPr>
        <w:t xml:space="preserve">.”  </w:t>
      </w:r>
    </w:p>
    <w:p w14:paraId="43F68243" w14:textId="77777777" w:rsidR="00BE21AD" w:rsidRPr="00BE21AD" w:rsidRDefault="00BE21AD" w:rsidP="00BE21AD">
      <w:pPr>
        <w:autoSpaceDE w:val="0"/>
        <w:autoSpaceDN w:val="0"/>
        <w:adjustRightInd w:val="0"/>
        <w:spacing w:after="0" w:line="240" w:lineRule="auto"/>
        <w:rPr>
          <w:rFonts w:ascii="Times New Roman" w:hAnsi="Times New Roman" w:cs="Times New Roman"/>
          <w:kern w:val="0"/>
        </w:rPr>
      </w:pPr>
    </w:p>
    <w:p w14:paraId="62F019E8" w14:textId="77777777" w:rsidR="00BE21AD" w:rsidRPr="00BE21AD" w:rsidRDefault="00BE21AD" w:rsidP="00BE21AD">
      <w:pPr>
        <w:autoSpaceDE w:val="0"/>
        <w:autoSpaceDN w:val="0"/>
        <w:adjustRightInd w:val="0"/>
        <w:spacing w:after="0" w:line="240" w:lineRule="auto"/>
        <w:rPr>
          <w:rFonts w:ascii="Times New Roman" w:hAnsi="Times New Roman" w:cs="Times New Roman"/>
          <w:kern w:val="0"/>
        </w:rPr>
      </w:pPr>
      <w:r w:rsidRPr="00BE21AD">
        <w:rPr>
          <w:rFonts w:ascii="Times New Roman" w:hAnsi="Times New Roman" w:cs="Times New Roman"/>
          <w:kern w:val="0"/>
        </w:rPr>
        <w:t>God deepens both His divine love and divine judgment in and through Jesus. When Jesus says, “</w:t>
      </w:r>
      <w:r w:rsidRPr="00BE21AD">
        <w:rPr>
          <w:rFonts w:ascii="Times New Roman" w:hAnsi="Times New Roman" w:cs="Times New Roman"/>
          <w:i/>
          <w:iCs/>
          <w:kern w:val="0"/>
        </w:rPr>
        <w:t>love your enemies, turn the other cheek, go the extra mile</w:t>
      </w:r>
      <w:r w:rsidRPr="00BE21AD">
        <w:rPr>
          <w:rFonts w:ascii="Times New Roman" w:hAnsi="Times New Roman" w:cs="Times New Roman"/>
          <w:kern w:val="0"/>
        </w:rPr>
        <w:t>” - that’s divine love.  Divine judgment is when Jesus says, “</w:t>
      </w:r>
      <w:r w:rsidRPr="00BE21AD">
        <w:rPr>
          <w:rFonts w:ascii="Times New Roman" w:hAnsi="Times New Roman" w:cs="Times New Roman"/>
          <w:i/>
          <w:iCs/>
          <w:kern w:val="0"/>
        </w:rPr>
        <w:t>if anyone harms one of these children it would be better throw him into the depths of the sea with a giant stone tied to his feet and</w:t>
      </w:r>
      <w:r w:rsidRPr="00BE21AD">
        <w:rPr>
          <w:rFonts w:ascii="Times New Roman" w:hAnsi="Times New Roman" w:cs="Times New Roman"/>
          <w:kern w:val="0"/>
        </w:rPr>
        <w:t xml:space="preserve"> </w:t>
      </w:r>
      <w:r w:rsidRPr="00BE21AD">
        <w:rPr>
          <w:rFonts w:ascii="Times New Roman" w:hAnsi="Times New Roman" w:cs="Times New Roman"/>
          <w:i/>
          <w:iCs/>
          <w:kern w:val="0"/>
        </w:rPr>
        <w:t>woe to that man who betrays the Son of Man! It would be better for him if he had not been born</w:t>
      </w:r>
      <w:r w:rsidRPr="00BE21AD">
        <w:rPr>
          <w:rFonts w:ascii="Times New Roman" w:hAnsi="Times New Roman" w:cs="Times New Roman"/>
          <w:kern w:val="0"/>
        </w:rPr>
        <w:t xml:space="preserve">.”  And both only make sense when it’s a saving love.  </w:t>
      </w:r>
    </w:p>
    <w:p w14:paraId="301EC3C1" w14:textId="77777777" w:rsidR="00BE21AD" w:rsidRPr="00BE21AD" w:rsidRDefault="00BE21AD" w:rsidP="00BE21AD">
      <w:pPr>
        <w:autoSpaceDE w:val="0"/>
        <w:autoSpaceDN w:val="0"/>
        <w:adjustRightInd w:val="0"/>
        <w:spacing w:after="0" w:line="240" w:lineRule="auto"/>
        <w:rPr>
          <w:rFonts w:ascii="Times New Roman" w:hAnsi="Times New Roman" w:cs="Times New Roman"/>
          <w:kern w:val="0"/>
        </w:rPr>
      </w:pPr>
    </w:p>
    <w:p w14:paraId="2748A13A" w14:textId="77777777" w:rsidR="00BE21AD" w:rsidRPr="00BE21AD" w:rsidRDefault="00BE21AD" w:rsidP="00BE21AD">
      <w:pPr>
        <w:autoSpaceDE w:val="0"/>
        <w:autoSpaceDN w:val="0"/>
        <w:adjustRightInd w:val="0"/>
        <w:spacing w:after="0" w:line="240" w:lineRule="auto"/>
        <w:rPr>
          <w:rFonts w:ascii="Times New Roman" w:hAnsi="Times New Roman" w:cs="Times New Roman"/>
          <w:kern w:val="0"/>
        </w:rPr>
      </w:pPr>
      <w:r w:rsidRPr="00BE21AD">
        <w:rPr>
          <w:rFonts w:ascii="Times New Roman" w:hAnsi="Times New Roman" w:cs="Times New Roman"/>
          <w:kern w:val="0"/>
        </w:rPr>
        <w:t>St. John in the book of Revelation equates Jesus’ return at the end of time to a rider on a white horse who comes to make war on His enemies - and John notes He will rule the nations with an iron scepter.  That whole iron scepter thing sounds scary.  But we also hear in Exodus, Deuteronomy and the Psalms,</w:t>
      </w:r>
      <w:r w:rsidRPr="00BE21AD">
        <w:rPr>
          <w:rFonts w:ascii="Aptos" w:hAnsi="Aptos" w:cs="Aptos"/>
          <w:kern w:val="0"/>
        </w:rPr>
        <w:t xml:space="preserve"> “</w:t>
      </w:r>
      <w:r w:rsidRPr="00BE21AD">
        <w:rPr>
          <w:rFonts w:ascii="Times New Roman" w:hAnsi="Times New Roman" w:cs="Times New Roman"/>
          <w:i/>
          <w:iCs/>
          <w:kern w:val="0"/>
        </w:rPr>
        <w:t xml:space="preserve">I, the </w:t>
      </w:r>
      <w:r w:rsidRPr="00BE21AD">
        <w:rPr>
          <w:rFonts w:ascii="Times New Roman" w:hAnsi="Times New Roman" w:cs="Times New Roman"/>
          <w:i/>
          <w:iCs/>
          <w:smallCaps/>
          <w:kern w:val="0"/>
        </w:rPr>
        <w:t>Lord</w:t>
      </w:r>
      <w:r w:rsidRPr="00BE21AD">
        <w:rPr>
          <w:rFonts w:ascii="Times New Roman" w:hAnsi="Times New Roman" w:cs="Times New Roman"/>
          <w:i/>
          <w:iCs/>
          <w:kern w:val="0"/>
        </w:rPr>
        <w:t xml:space="preserve"> your God, am a jealous God, punishing the children for the sin of the fathers to the third and fourth generation of those who hate me, but showing love to a thousand generations of those who love me</w:t>
      </w:r>
      <w:r w:rsidRPr="00BE21AD">
        <w:rPr>
          <w:rFonts w:ascii="Aptos" w:hAnsi="Aptos" w:cs="Aptos"/>
          <w:kern w:val="0"/>
        </w:rPr>
        <w:t>.</w:t>
      </w:r>
      <w:r w:rsidRPr="00BE21AD">
        <w:rPr>
          <w:rFonts w:ascii="Times New Roman" w:hAnsi="Times New Roman" w:cs="Times New Roman"/>
          <w:kern w:val="0"/>
        </w:rPr>
        <w:t>”</w:t>
      </w:r>
    </w:p>
    <w:p w14:paraId="285DE6F1" w14:textId="77777777" w:rsidR="00BE21AD" w:rsidRPr="00BE21AD" w:rsidRDefault="00BE21AD" w:rsidP="00BE21AD">
      <w:pPr>
        <w:autoSpaceDE w:val="0"/>
        <w:autoSpaceDN w:val="0"/>
        <w:adjustRightInd w:val="0"/>
        <w:spacing w:after="0" w:line="240" w:lineRule="auto"/>
        <w:rPr>
          <w:rFonts w:ascii="Times New Roman" w:hAnsi="Times New Roman" w:cs="Times New Roman"/>
          <w:kern w:val="0"/>
        </w:rPr>
      </w:pPr>
    </w:p>
    <w:p w14:paraId="35718039" w14:textId="77777777" w:rsidR="00BE21AD" w:rsidRPr="00BE21AD" w:rsidRDefault="00BE21AD" w:rsidP="00BE21AD">
      <w:pPr>
        <w:autoSpaceDE w:val="0"/>
        <w:autoSpaceDN w:val="0"/>
        <w:adjustRightInd w:val="0"/>
        <w:spacing w:after="0" w:line="240" w:lineRule="auto"/>
        <w:rPr>
          <w:rFonts w:ascii="Times New Roman" w:hAnsi="Times New Roman" w:cs="Times New Roman"/>
          <w:kern w:val="0"/>
        </w:rPr>
      </w:pPr>
      <w:r w:rsidRPr="00BE21AD">
        <w:rPr>
          <w:rFonts w:ascii="Times New Roman" w:hAnsi="Times New Roman" w:cs="Times New Roman"/>
          <w:kern w:val="0"/>
        </w:rPr>
        <w:t>Most often we experience anger from sinful and imperfect people. Rarely do we encounter healthy expressions of anger. But the God we worship takes sin seriously because He takes the eternity of His people seriously.</w:t>
      </w:r>
    </w:p>
    <w:p w14:paraId="5E50C7EC" w14:textId="77777777" w:rsidR="00BE21AD" w:rsidRPr="00BE21AD" w:rsidRDefault="00BE21AD" w:rsidP="00BE21AD">
      <w:pPr>
        <w:autoSpaceDE w:val="0"/>
        <w:autoSpaceDN w:val="0"/>
        <w:adjustRightInd w:val="0"/>
        <w:spacing w:after="0" w:line="240" w:lineRule="auto"/>
        <w:rPr>
          <w:rFonts w:ascii="Times New Roman" w:hAnsi="Times New Roman" w:cs="Times New Roman"/>
          <w:kern w:val="0"/>
        </w:rPr>
      </w:pPr>
    </w:p>
    <w:p w14:paraId="5C1291EF" w14:textId="77777777" w:rsidR="00BE21AD" w:rsidRPr="00BE21AD" w:rsidRDefault="00BE21AD" w:rsidP="00BE21AD">
      <w:pPr>
        <w:autoSpaceDE w:val="0"/>
        <w:autoSpaceDN w:val="0"/>
        <w:adjustRightInd w:val="0"/>
        <w:spacing w:after="0" w:line="240" w:lineRule="auto"/>
        <w:rPr>
          <w:rFonts w:ascii="Times New Roman" w:hAnsi="Times New Roman" w:cs="Times New Roman"/>
          <w:kern w:val="0"/>
        </w:rPr>
      </w:pPr>
      <w:r w:rsidRPr="00BE21AD">
        <w:rPr>
          <w:rFonts w:ascii="Times New Roman" w:hAnsi="Times New Roman" w:cs="Times New Roman"/>
          <w:kern w:val="0"/>
        </w:rPr>
        <w:t>C.S. Lewis wrote, “It appears, from all the records, that though He has often rebuked us and condemned us, He has never regarded us with contempt. He has paid us the intolerable compliment of loving us, in the deepest, most tragic, most inexorable sense.”  It’s the old parable, “where there is love, there is pain.”</w:t>
      </w:r>
    </w:p>
    <w:p w14:paraId="4F755890" w14:textId="77777777" w:rsidR="00BE21AD" w:rsidRPr="00BE21AD" w:rsidRDefault="00BE21AD" w:rsidP="00BE21AD">
      <w:pPr>
        <w:autoSpaceDE w:val="0"/>
        <w:autoSpaceDN w:val="0"/>
        <w:adjustRightInd w:val="0"/>
        <w:spacing w:after="0" w:line="240" w:lineRule="auto"/>
        <w:rPr>
          <w:rFonts w:ascii="Times New Roman" w:hAnsi="Times New Roman" w:cs="Times New Roman"/>
          <w:kern w:val="0"/>
        </w:rPr>
      </w:pPr>
      <w:r w:rsidRPr="00BE21AD">
        <w:rPr>
          <w:rFonts w:ascii="Times New Roman" w:hAnsi="Times New Roman" w:cs="Times New Roman"/>
          <w:kern w:val="0"/>
        </w:rPr>
        <w:t>If God does not respond with judgment when He sees evil and sin - He is not a loving God. There are times when He chooses not to punish immediately - but that does not mean we got away with it - rather God is giving us the opportunity to realize what we have done and left undone and respond to His mercy and grace.  God does not want to force us to do things - He wants us to respond out of love, not fear.</w:t>
      </w:r>
    </w:p>
    <w:p w14:paraId="3FD1DA0A" w14:textId="77777777" w:rsidR="00BE21AD" w:rsidRPr="00BE21AD" w:rsidRDefault="00BE21AD" w:rsidP="00BE21AD">
      <w:pPr>
        <w:autoSpaceDE w:val="0"/>
        <w:autoSpaceDN w:val="0"/>
        <w:adjustRightInd w:val="0"/>
        <w:spacing w:after="0" w:line="240" w:lineRule="auto"/>
        <w:rPr>
          <w:rFonts w:ascii="Times New Roman" w:hAnsi="Times New Roman" w:cs="Times New Roman"/>
          <w:kern w:val="0"/>
        </w:rPr>
      </w:pPr>
      <w:r w:rsidRPr="00BE21AD">
        <w:rPr>
          <w:rFonts w:ascii="Times New Roman" w:hAnsi="Times New Roman" w:cs="Times New Roman"/>
          <w:kern w:val="0"/>
        </w:rPr>
        <w:lastRenderedPageBreak/>
        <w:t>Lamentations is a metaphor - not just of the Israel laid to waste and exiled to Babylon - but also all people, everywhere who have lost their way and unless they return will be lost forever.  To rescue us from the full fury of sin, Jesus emptied the cup of divine wrath. This was not a cup of suffering or sorrow or martyrdom. Jesus drained the cup of God’s wrath, causing Him at His crucifixion to cry out, “</w:t>
      </w:r>
      <w:r w:rsidRPr="00BE21AD">
        <w:rPr>
          <w:rFonts w:ascii="Times New Roman" w:hAnsi="Times New Roman" w:cs="Times New Roman"/>
          <w:i/>
          <w:iCs/>
          <w:kern w:val="0"/>
        </w:rPr>
        <w:t>My God, My God, Why have you forsaken Me</w:t>
      </w:r>
      <w:r w:rsidRPr="00BE21AD">
        <w:rPr>
          <w:rFonts w:ascii="Times New Roman" w:hAnsi="Times New Roman" w:cs="Times New Roman"/>
          <w:kern w:val="0"/>
        </w:rPr>
        <w:t>?”  If you have ever pondered those words - and asked how God could turn His face away from His Son - it’s because Jesus bore all the sin, of all people, everywhere and everytime - and He did it out of abiding love and mercy for the world.</w:t>
      </w:r>
      <w:r w:rsidRPr="00BE21AD">
        <w:rPr>
          <w:rFonts w:ascii="Calibri" w:hAnsi="Calibri" w:cs="Calibri"/>
          <w:kern w:val="0"/>
        </w:rPr>
        <w:t xml:space="preserve">  </w:t>
      </w:r>
      <w:r w:rsidRPr="00BE21AD">
        <w:rPr>
          <w:rFonts w:ascii="Times New Roman" w:hAnsi="Times New Roman" w:cs="Times New Roman"/>
          <w:kern w:val="0"/>
        </w:rPr>
        <w:t>St. Paul in Romans 5 says, “</w:t>
      </w:r>
      <w:r w:rsidRPr="00BE21AD">
        <w:rPr>
          <w:rFonts w:ascii="Times New Roman" w:hAnsi="Times New Roman" w:cs="Times New Roman"/>
          <w:i/>
          <w:iCs/>
          <w:kern w:val="0"/>
        </w:rPr>
        <w:t>Since we have now been justified by His blood, how much more shall we be saved from God’s wrath through Him</w:t>
      </w:r>
      <w:r w:rsidRPr="00BE21AD">
        <w:rPr>
          <w:rFonts w:ascii="Times New Roman" w:hAnsi="Times New Roman" w:cs="Times New Roman"/>
          <w:kern w:val="0"/>
        </w:rPr>
        <w:t>.”</w:t>
      </w:r>
    </w:p>
    <w:p w14:paraId="70A6845A" w14:textId="77777777" w:rsidR="00BE21AD" w:rsidRPr="00BE21AD" w:rsidRDefault="00BE21AD" w:rsidP="00BE21AD">
      <w:pPr>
        <w:autoSpaceDE w:val="0"/>
        <w:autoSpaceDN w:val="0"/>
        <w:adjustRightInd w:val="0"/>
        <w:spacing w:after="0" w:line="240" w:lineRule="auto"/>
        <w:rPr>
          <w:rFonts w:ascii="Times New Roman" w:hAnsi="Times New Roman" w:cs="Times New Roman"/>
          <w:kern w:val="0"/>
        </w:rPr>
      </w:pPr>
    </w:p>
    <w:p w14:paraId="3F305EEA" w14:textId="77777777" w:rsidR="00BE21AD" w:rsidRPr="00BE21AD" w:rsidRDefault="00BE21AD" w:rsidP="00B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kern w:val="0"/>
        </w:rPr>
      </w:pPr>
      <w:r w:rsidRPr="00BE21AD">
        <w:rPr>
          <w:rFonts w:ascii="Times New Roman" w:hAnsi="Times New Roman" w:cs="Times New Roman"/>
          <w:kern w:val="0"/>
        </w:rPr>
        <w:t xml:space="preserve">The book of Lamentations ends with daughter Zion unable to understand God.  She feels abandoned - God is not listening to her.  And I can’t help but draw the connection to the disciples on Holy Saturday after they watched Jesus die and then get buried in a tomb.  Everything they thought was real was challenged - they didn’t even know which way was up.  Remember what Lamentations means: “how can this be?”    </w:t>
      </w:r>
    </w:p>
    <w:p w14:paraId="3DB61857" w14:textId="77777777" w:rsidR="00BE21AD" w:rsidRPr="00BE21AD" w:rsidRDefault="00BE21AD" w:rsidP="00B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kern w:val="0"/>
        </w:rPr>
      </w:pPr>
    </w:p>
    <w:p w14:paraId="0DD09993" w14:textId="77777777" w:rsidR="00BE21AD" w:rsidRPr="00BE21AD" w:rsidRDefault="00BE21AD" w:rsidP="00B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kern w:val="0"/>
        </w:rPr>
      </w:pPr>
      <w:r w:rsidRPr="00BE21AD">
        <w:rPr>
          <w:rFonts w:ascii="Times New Roman" w:hAnsi="Times New Roman" w:cs="Times New Roman"/>
          <w:kern w:val="0"/>
        </w:rPr>
        <w:t>Imagine not knowing anything about God or religion or church and finding a copy of the Gospel of John.  Only the last page is missing.  Jesus gets crucified and buried, His disciples scatter - and that is the end of the book.  If you didn’t know there was a page missing - or that there were other Gospels and prophecies that talk about Jesus rising on the third day - you would assume the story came to an abrupt, tragic end - especially for the disciples who put all their hope in Him.</w:t>
      </w:r>
    </w:p>
    <w:p w14:paraId="16A05952" w14:textId="77777777" w:rsidR="00BE21AD" w:rsidRPr="00BE21AD" w:rsidRDefault="00BE21AD" w:rsidP="00B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kern w:val="0"/>
        </w:rPr>
      </w:pPr>
      <w:r w:rsidRPr="00BE21AD">
        <w:rPr>
          <w:rFonts w:ascii="Times New Roman" w:hAnsi="Times New Roman" w:cs="Times New Roman"/>
          <w:kern w:val="0"/>
        </w:rPr>
        <w:t>The book of Lamentations may end with the twenty-second verse of the fifth chapter - but that is not where the story ends.  It continues in the books of Jeremiah and Isaiah.  Starting with the Isaiah 40, we see the redemption of Daughter Zion.  God acknowledges she was abandoned, but Isaiah 54 says, it was “</w:t>
      </w:r>
      <w:r w:rsidRPr="00BE21AD">
        <w:rPr>
          <w:rFonts w:ascii="Times New Roman" w:hAnsi="Times New Roman" w:cs="Times New Roman"/>
          <w:i/>
          <w:iCs/>
          <w:kern w:val="0"/>
        </w:rPr>
        <w:t>only for a brief moment</w:t>
      </w:r>
      <w:r w:rsidRPr="00BE21AD">
        <w:rPr>
          <w:rFonts w:ascii="Times New Roman" w:hAnsi="Times New Roman" w:cs="Times New Roman"/>
          <w:kern w:val="0"/>
        </w:rPr>
        <w:t xml:space="preserve">.”    </w:t>
      </w:r>
    </w:p>
    <w:p w14:paraId="208F6C1E" w14:textId="77777777" w:rsidR="00BE21AD" w:rsidRPr="00BE21AD" w:rsidRDefault="00BE21AD" w:rsidP="00B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kern w:val="0"/>
        </w:rPr>
      </w:pPr>
    </w:p>
    <w:p w14:paraId="39337FC2" w14:textId="77777777" w:rsidR="00BE21AD" w:rsidRPr="00BE21AD" w:rsidRDefault="00BE21AD" w:rsidP="00BE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kern w:val="0"/>
        </w:rPr>
      </w:pPr>
      <w:r w:rsidRPr="00BE21AD">
        <w:rPr>
          <w:rFonts w:ascii="Times New Roman" w:hAnsi="Times New Roman" w:cs="Times New Roman"/>
          <w:kern w:val="0"/>
        </w:rPr>
        <w:t>In Isaiah 54, the story of The Woman - now known as Daughter Zion ends with these words, “</w:t>
      </w:r>
      <w:r w:rsidRPr="00BE21AD">
        <w:rPr>
          <w:rFonts w:ascii="Times New Roman" w:hAnsi="Times New Roman" w:cs="Times New Roman"/>
          <w:i/>
          <w:iCs/>
          <w:kern w:val="0"/>
        </w:rPr>
        <w:t xml:space="preserve">Sing, O barren woman, you who never bore a child; burst into song, shout for joy, you who were never in labor; because more are the children of the desolate woman than of her who has a husband,” says the </w:t>
      </w:r>
      <w:r w:rsidRPr="00BE21AD">
        <w:rPr>
          <w:rFonts w:ascii="Times New Roman" w:hAnsi="Times New Roman" w:cs="Times New Roman"/>
          <w:i/>
          <w:iCs/>
          <w:smallCaps/>
          <w:kern w:val="0"/>
        </w:rPr>
        <w:t>Lord</w:t>
      </w:r>
      <w:r w:rsidRPr="00BE21AD">
        <w:rPr>
          <w:rFonts w:ascii="Times New Roman" w:hAnsi="Times New Roman" w:cs="Times New Roman"/>
          <w:i/>
          <w:iCs/>
          <w:kern w:val="0"/>
        </w:rPr>
        <w:t xml:space="preserve">. “Enlarge the place of your tent, stretch your tent curtains wide, do not hold back; lengthen your cords, strengthen your stakes. For you will spread out to the right and to the left; your descendants will dispossess nations and settle in their desolate cities. “Do not be afraid; you will not suffer shame. Do not fear disgrace; you will not be humiliated. You will forget the shame of your youth and remember no more the reproach of your widowhood. For your Maker is your husband - the </w:t>
      </w:r>
      <w:r w:rsidRPr="00BE21AD">
        <w:rPr>
          <w:rFonts w:ascii="Times New Roman" w:hAnsi="Times New Roman" w:cs="Times New Roman"/>
          <w:i/>
          <w:iCs/>
          <w:smallCaps/>
          <w:kern w:val="0"/>
        </w:rPr>
        <w:t>Lord</w:t>
      </w:r>
      <w:r w:rsidRPr="00BE21AD">
        <w:rPr>
          <w:rFonts w:ascii="Times New Roman" w:hAnsi="Times New Roman" w:cs="Times New Roman"/>
          <w:i/>
          <w:iCs/>
          <w:kern w:val="0"/>
        </w:rPr>
        <w:t xml:space="preserve"> Almighty is his name - the Holy One of Israel is your Redeemer..</w:t>
      </w:r>
      <w:r w:rsidRPr="00BE21AD">
        <w:rPr>
          <w:rFonts w:ascii="Times New Roman" w:hAnsi="Times New Roman" w:cs="Times New Roman"/>
          <w:kern w:val="0"/>
        </w:rPr>
        <w:t>.”</w:t>
      </w:r>
    </w:p>
    <w:p w14:paraId="07B90C8C" w14:textId="77777777" w:rsidR="00BE21AD" w:rsidRPr="00BE21AD" w:rsidRDefault="00BE21AD" w:rsidP="00BE21AD">
      <w:pPr>
        <w:autoSpaceDE w:val="0"/>
        <w:autoSpaceDN w:val="0"/>
        <w:adjustRightInd w:val="0"/>
        <w:spacing w:after="0" w:line="240" w:lineRule="auto"/>
        <w:rPr>
          <w:rFonts w:ascii="Times New Roman" w:hAnsi="Times New Roman" w:cs="Times New Roman"/>
          <w:kern w:val="0"/>
        </w:rPr>
      </w:pPr>
    </w:p>
    <w:p w14:paraId="61230CE2" w14:textId="77777777" w:rsidR="00BE21AD" w:rsidRPr="00BE21AD" w:rsidRDefault="00BE21AD" w:rsidP="00BE21AD">
      <w:pPr>
        <w:autoSpaceDE w:val="0"/>
        <w:autoSpaceDN w:val="0"/>
        <w:adjustRightInd w:val="0"/>
        <w:spacing w:after="0" w:line="240" w:lineRule="auto"/>
        <w:rPr>
          <w:rFonts w:ascii="Times New Roman" w:hAnsi="Times New Roman" w:cs="Times New Roman"/>
          <w:kern w:val="0"/>
        </w:rPr>
      </w:pPr>
      <w:r w:rsidRPr="00BE21AD">
        <w:rPr>
          <w:rFonts w:ascii="Times New Roman" w:hAnsi="Times New Roman" w:cs="Times New Roman"/>
          <w:kern w:val="0"/>
        </w:rPr>
        <w:t>What Isaiah and Jeremiah want you to know is - the worst thing in your day, your week, your month or even the worst thing in your entire life is not the last thing.  Did you get that?  Like daughter Zion, we can be tempted to give up - to think we’ve been forgotten - if we were ever remembered in the first place.  Like her, we might even write “</w:t>
      </w:r>
      <w:r w:rsidRPr="00BE21AD">
        <w:rPr>
          <w:rFonts w:ascii="Times New Roman" w:hAnsi="Times New Roman" w:cs="Times New Roman"/>
          <w:i/>
          <w:iCs/>
          <w:kern w:val="0"/>
        </w:rPr>
        <w:t>you have utterly rejected us and are angry with us beyond measure</w:t>
      </w:r>
      <w:r w:rsidRPr="00BE21AD">
        <w:rPr>
          <w:rFonts w:ascii="Times New Roman" w:hAnsi="Times New Roman" w:cs="Times New Roman"/>
          <w:kern w:val="0"/>
        </w:rPr>
        <w:t>” in our diary, and then lay our pen down and close the tear stained book.</w:t>
      </w:r>
    </w:p>
    <w:p w14:paraId="18B21285" w14:textId="77777777" w:rsidR="00BE21AD" w:rsidRPr="00BE21AD" w:rsidRDefault="00BE21AD" w:rsidP="00BE21AD">
      <w:pPr>
        <w:autoSpaceDE w:val="0"/>
        <w:autoSpaceDN w:val="0"/>
        <w:adjustRightInd w:val="0"/>
        <w:spacing w:after="0" w:line="240" w:lineRule="auto"/>
        <w:rPr>
          <w:rFonts w:ascii="Times New Roman" w:hAnsi="Times New Roman" w:cs="Times New Roman"/>
          <w:kern w:val="0"/>
        </w:rPr>
      </w:pPr>
    </w:p>
    <w:p w14:paraId="027D38AF" w14:textId="77777777" w:rsidR="00BE21AD" w:rsidRPr="00BE21AD" w:rsidRDefault="00BE21AD" w:rsidP="00BE21AD">
      <w:pPr>
        <w:autoSpaceDE w:val="0"/>
        <w:autoSpaceDN w:val="0"/>
        <w:adjustRightInd w:val="0"/>
        <w:spacing w:after="0" w:line="240" w:lineRule="auto"/>
        <w:rPr>
          <w:rFonts w:ascii="Times New Roman" w:hAnsi="Times New Roman" w:cs="Times New Roman"/>
          <w:kern w:val="0"/>
        </w:rPr>
      </w:pPr>
      <w:r w:rsidRPr="00BE21AD">
        <w:rPr>
          <w:rFonts w:ascii="Times New Roman" w:hAnsi="Times New Roman" w:cs="Times New Roman"/>
          <w:kern w:val="0"/>
        </w:rPr>
        <w:t>Fortunately our story does not end with our sin or hurts or pains or losses.  God will not allow those things to be the final words of our life.  Psalm 139 says, “</w:t>
      </w:r>
      <w:r w:rsidRPr="00BE21AD">
        <w:rPr>
          <w:rFonts w:ascii="Times New Roman" w:hAnsi="Times New Roman" w:cs="Times New Roman"/>
          <w:i/>
          <w:iCs/>
          <w:kern w:val="0"/>
        </w:rPr>
        <w:t xml:space="preserve">your eyes, O God, saw my </w:t>
      </w:r>
      <w:r w:rsidRPr="00BE21AD">
        <w:rPr>
          <w:rFonts w:ascii="Times New Roman" w:hAnsi="Times New Roman" w:cs="Times New Roman"/>
          <w:i/>
          <w:iCs/>
          <w:kern w:val="0"/>
        </w:rPr>
        <w:lastRenderedPageBreak/>
        <w:t>unformed body. All the days ordained for me were written in your book before one of them came to be</w:t>
      </w:r>
      <w:r w:rsidRPr="00BE21AD">
        <w:rPr>
          <w:rFonts w:ascii="Times New Roman" w:hAnsi="Times New Roman" w:cs="Times New Roman"/>
          <w:kern w:val="0"/>
        </w:rPr>
        <w:t>.”  Some people think that means we have no freedom or choice in our lives - God is pulling the strings and we’re just puppets.  But if that were true - why would God let us sin in the first place?  One of the hallmarks of Lutheran theology is Eternal Foreknowledge.  God knows what we are going to say and do - and He lets us choose for or against Him, for or against our world, for our against us - but always places within our grasp everything we need to know He is still here - still loves us - and won’t give up on us.  Divine love always conquers divine justice because of the cross and empty tomb.</w:t>
      </w:r>
    </w:p>
    <w:p w14:paraId="18F4462D" w14:textId="77777777" w:rsidR="00BE21AD" w:rsidRPr="00BE21AD" w:rsidRDefault="00BE21AD" w:rsidP="00BE21AD">
      <w:pPr>
        <w:autoSpaceDE w:val="0"/>
        <w:autoSpaceDN w:val="0"/>
        <w:adjustRightInd w:val="0"/>
        <w:spacing w:after="0" w:line="240" w:lineRule="auto"/>
        <w:rPr>
          <w:rFonts w:ascii="Times New Roman" w:hAnsi="Times New Roman" w:cs="Times New Roman"/>
          <w:kern w:val="0"/>
        </w:rPr>
      </w:pPr>
    </w:p>
    <w:p w14:paraId="6E34F374" w14:textId="77777777" w:rsidR="00BE21AD" w:rsidRPr="00BE21AD" w:rsidRDefault="00BE21AD" w:rsidP="00BE21AD">
      <w:pPr>
        <w:autoSpaceDE w:val="0"/>
        <w:autoSpaceDN w:val="0"/>
        <w:adjustRightInd w:val="0"/>
        <w:spacing w:after="0" w:line="240" w:lineRule="auto"/>
        <w:rPr>
          <w:rFonts w:ascii="Times New Roman" w:hAnsi="Times New Roman" w:cs="Times New Roman"/>
          <w:i/>
          <w:iCs/>
          <w:kern w:val="0"/>
        </w:rPr>
      </w:pPr>
      <w:r w:rsidRPr="00BE21AD">
        <w:rPr>
          <w:rFonts w:ascii="Times New Roman" w:hAnsi="Times New Roman" w:cs="Times New Roman"/>
          <w:kern w:val="0"/>
        </w:rPr>
        <w:t>I was reading 2 Corinthians 3 the other day.  This is how St. Paul put it, “</w:t>
      </w:r>
      <w:r w:rsidRPr="00BE21AD">
        <w:rPr>
          <w:rFonts w:ascii="Times New Roman" w:hAnsi="Times New Roman" w:cs="Times New Roman"/>
          <w:i/>
          <w:iCs/>
          <w:kern w:val="0"/>
        </w:rPr>
        <w:t xml:space="preserve">You yourselves are our letter, written on our hearts, known and read by everybody. You show that you are a letter from Christ, the result of our ministry, written not with ink but with the Spirit of the living God, not on tablets of stone, but on tablets of human hearts.”  </w:t>
      </w:r>
    </w:p>
    <w:p w14:paraId="006CA873" w14:textId="77777777" w:rsidR="00BE21AD" w:rsidRPr="00BE21AD" w:rsidRDefault="00BE21AD" w:rsidP="00BE21AD">
      <w:pPr>
        <w:autoSpaceDE w:val="0"/>
        <w:autoSpaceDN w:val="0"/>
        <w:adjustRightInd w:val="0"/>
        <w:spacing w:after="0" w:line="240" w:lineRule="auto"/>
        <w:rPr>
          <w:rFonts w:ascii="Times New Roman" w:hAnsi="Times New Roman" w:cs="Times New Roman"/>
          <w:kern w:val="0"/>
        </w:rPr>
      </w:pPr>
    </w:p>
    <w:p w14:paraId="6386E844" w14:textId="77777777" w:rsidR="00BE21AD" w:rsidRPr="00BE21AD" w:rsidRDefault="00BE21AD" w:rsidP="00BE21AD">
      <w:pPr>
        <w:autoSpaceDE w:val="0"/>
        <w:autoSpaceDN w:val="0"/>
        <w:adjustRightInd w:val="0"/>
        <w:spacing w:after="0" w:line="240" w:lineRule="auto"/>
        <w:rPr>
          <w:rFonts w:ascii="Times New Roman" w:hAnsi="Times New Roman" w:cs="Times New Roman"/>
          <w:kern w:val="0"/>
        </w:rPr>
      </w:pPr>
      <w:r w:rsidRPr="00BE21AD">
        <w:rPr>
          <w:rFonts w:ascii="Times New Roman" w:hAnsi="Times New Roman" w:cs="Times New Roman"/>
          <w:kern w:val="0"/>
        </w:rPr>
        <w:t xml:space="preserve">There is the slightest hope in Daughter Zion’s final words in Lamentations when she uses the word, “unless...”  Throughout the Bible, and especially in the Psalms, the writers often say to God, “do you really want those other people to say bad things about You because you aren’t taking good care of Your people?”  And God’s response is always the same - “they understand what’s happening - it’s time for you to understand.”  Love doesn’t mean puppy dogs and ice cream cones and never doing homework - love means you growing up to be the best you that you can be - and making a difference in the world because you are a unique and unreproducible miracle of God!”  </w:t>
      </w:r>
    </w:p>
    <w:p w14:paraId="49896427" w14:textId="77777777" w:rsidR="00BE21AD" w:rsidRPr="00BE21AD" w:rsidRDefault="00BE21AD" w:rsidP="00BE21AD">
      <w:pPr>
        <w:autoSpaceDE w:val="0"/>
        <w:autoSpaceDN w:val="0"/>
        <w:adjustRightInd w:val="0"/>
        <w:spacing w:after="0" w:line="240" w:lineRule="auto"/>
        <w:rPr>
          <w:rFonts w:ascii="Times New Roman" w:hAnsi="Times New Roman" w:cs="Times New Roman"/>
          <w:kern w:val="0"/>
        </w:rPr>
      </w:pPr>
      <w:r w:rsidRPr="00BE21AD">
        <w:rPr>
          <w:rFonts w:ascii="Times New Roman" w:hAnsi="Times New Roman" w:cs="Times New Roman"/>
          <w:kern w:val="0"/>
        </w:rPr>
        <w:t xml:space="preserve">  </w:t>
      </w:r>
    </w:p>
    <w:p w14:paraId="658DF15A" w14:textId="36D3FD3E" w:rsidR="005D0D79" w:rsidRPr="00BE21AD" w:rsidRDefault="00BE21AD" w:rsidP="00BE21AD">
      <w:r w:rsidRPr="00BE21AD">
        <w:rPr>
          <w:rFonts w:ascii="Times New Roman" w:hAnsi="Times New Roman" w:cs="Times New Roman"/>
          <w:kern w:val="0"/>
        </w:rPr>
        <w:t xml:space="preserve">And, whereas we assume C.S. Lewis was talking about us becoming fully lovable to God when he said, </w:t>
      </w:r>
      <w:r w:rsidRPr="00BE21AD">
        <w:rPr>
          <w:rFonts w:ascii="Times New Roman" w:hAnsi="Times New Roman" w:cs="Times New Roman"/>
          <w:i/>
          <w:iCs/>
          <w:kern w:val="0"/>
        </w:rPr>
        <w:t>“love may cause pain to its object, but only on the supposition that the object needs alteration to become fully lovable</w:t>
      </w:r>
      <w:r w:rsidRPr="00BE21AD">
        <w:rPr>
          <w:rFonts w:ascii="Times New Roman" w:hAnsi="Times New Roman" w:cs="Times New Roman"/>
          <w:kern w:val="0"/>
        </w:rPr>
        <w:t>” - I really think it’s more about us becoming fully lovable to ourselves because we understand who we are in God’s eyes - and as we begin to embrace it - by God’s grace grow into it - in the Name of the Father and of the Son and of the Holy Spirit.  Amen.</w:t>
      </w:r>
    </w:p>
    <w:sectPr w:rsidR="005D0D79" w:rsidRPr="00BE2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AD"/>
    <w:rsid w:val="00137A79"/>
    <w:rsid w:val="005226DA"/>
    <w:rsid w:val="005D0D79"/>
    <w:rsid w:val="00AE4BCA"/>
    <w:rsid w:val="00BE2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4F06F"/>
  <w15:chartTrackingRefBased/>
  <w15:docId w15:val="{40D43BF1-BDFB-49CF-92E7-0CFAB9EB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1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1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1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1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1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1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1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1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1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1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1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1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1AD"/>
    <w:rPr>
      <w:rFonts w:eastAsiaTheme="majorEastAsia" w:cstheme="majorBidi"/>
      <w:color w:val="272727" w:themeColor="text1" w:themeTint="D8"/>
    </w:rPr>
  </w:style>
  <w:style w:type="paragraph" w:styleId="Title">
    <w:name w:val="Title"/>
    <w:basedOn w:val="Normal"/>
    <w:next w:val="Normal"/>
    <w:link w:val="TitleChar"/>
    <w:uiPriority w:val="10"/>
    <w:qFormat/>
    <w:rsid w:val="00BE2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1AD"/>
    <w:pPr>
      <w:spacing w:before="160"/>
      <w:jc w:val="center"/>
    </w:pPr>
    <w:rPr>
      <w:i/>
      <w:iCs/>
      <w:color w:val="404040" w:themeColor="text1" w:themeTint="BF"/>
    </w:rPr>
  </w:style>
  <w:style w:type="character" w:customStyle="1" w:styleId="QuoteChar">
    <w:name w:val="Quote Char"/>
    <w:basedOn w:val="DefaultParagraphFont"/>
    <w:link w:val="Quote"/>
    <w:uiPriority w:val="29"/>
    <w:rsid w:val="00BE21AD"/>
    <w:rPr>
      <w:i/>
      <w:iCs/>
      <w:color w:val="404040" w:themeColor="text1" w:themeTint="BF"/>
    </w:rPr>
  </w:style>
  <w:style w:type="paragraph" w:styleId="ListParagraph">
    <w:name w:val="List Paragraph"/>
    <w:basedOn w:val="Normal"/>
    <w:uiPriority w:val="34"/>
    <w:qFormat/>
    <w:rsid w:val="00BE21AD"/>
    <w:pPr>
      <w:ind w:left="720"/>
      <w:contextualSpacing/>
    </w:pPr>
  </w:style>
  <w:style w:type="character" w:styleId="IntenseEmphasis">
    <w:name w:val="Intense Emphasis"/>
    <w:basedOn w:val="DefaultParagraphFont"/>
    <w:uiPriority w:val="21"/>
    <w:qFormat/>
    <w:rsid w:val="00BE21AD"/>
    <w:rPr>
      <w:i/>
      <w:iCs/>
      <w:color w:val="0F4761" w:themeColor="accent1" w:themeShade="BF"/>
    </w:rPr>
  </w:style>
  <w:style w:type="paragraph" w:styleId="IntenseQuote">
    <w:name w:val="Intense Quote"/>
    <w:basedOn w:val="Normal"/>
    <w:next w:val="Normal"/>
    <w:link w:val="IntenseQuoteChar"/>
    <w:uiPriority w:val="30"/>
    <w:qFormat/>
    <w:rsid w:val="00BE2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1AD"/>
    <w:rPr>
      <w:i/>
      <w:iCs/>
      <w:color w:val="0F4761" w:themeColor="accent1" w:themeShade="BF"/>
    </w:rPr>
  </w:style>
  <w:style w:type="character" w:styleId="IntenseReference">
    <w:name w:val="Intense Reference"/>
    <w:basedOn w:val="DefaultParagraphFont"/>
    <w:uiPriority w:val="32"/>
    <w:qFormat/>
    <w:rsid w:val="00BE21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1807</Words>
  <Characters>10305</Characters>
  <Application>Microsoft Office Word</Application>
  <DocSecurity>0</DocSecurity>
  <Lines>85</Lines>
  <Paragraphs>24</Paragraphs>
  <ScaleCrop>false</ScaleCrop>
  <Company/>
  <LinksUpToDate>false</LinksUpToDate>
  <CharactersWithSpaces>12088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2026-03-22T16:43:00Z</dcterms:created>
  <dcterms:modified xsi:type="dcterms:W3CDTF">2026-03-22T16:44:00Z</dcterms:modified>
</cp:coreProperties>
</file>